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טכנולוגיה מקרבת: מכולה, כבל וסמארטפון</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קופסת פלדה, כבל בים וטלפון בכיס – ככה העולם התקצר.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מהפכה טכנולוגית</w:t>
            </w:r>
          </w:p>
        </w:tc>
        <w:tc>
          <w:tcPr>
            <w:tcW w:type="dxa" w:w="5102"/>
          </w:tcPr>
          <w:p>
            <w:pPr>
              <w:bidi w:val="1"/>
              <w:jc w:val="right"/>
            </w:pPr>
            <w:r/>
            <w:r>
              <w:rPr>
                <w:rFonts w:ascii="Assistant" w:hAnsi="Assistant" w:cs="Assistant"/>
                <w:b w:val="0"/>
                <w:sz w:val="21"/>
                <w:rtl w:val="1"/>
                <w:szCs w:val="21"/>
              </w:rPr>
              <w:t>שרשרת של המצאות חדשות ששינו במהירות את התחבורה, התקשורת, התעשייה והרפואה.</w:t>
            </w:r>
          </w:p>
        </w:tc>
        <w:tc>
          <w:tcPr>
            <w:tcW w:type="dxa" w:w="2835"/>
          </w:tcPr>
          <w:p>
            <w:pPr>
              <w:bidi w:val="1"/>
              <w:jc w:val="right"/>
            </w:pPr>
            <w:r/>
            <w:r>
              <w:rPr>
                <w:rFonts w:ascii="Assistant" w:hAnsi="Assistant" w:cs="Assistant"/>
                <w:b w:val="0"/>
                <w:sz w:val="21"/>
                <w:rtl w:val="1"/>
                <w:szCs w:val="21"/>
              </w:rPr>
              <w:t>מטוסים, מחשבים וטלפונים חכמים</w:t>
            </w:r>
          </w:p>
        </w:tc>
      </w:tr>
      <w:tr>
        <w:tc>
          <w:tcPr>
            <w:tcW w:type="dxa" w:w="1984"/>
          </w:tcPr>
          <w:p>
            <w:pPr>
              <w:bidi w:val="1"/>
              <w:jc w:val="right"/>
            </w:pPr>
            <w:r/>
            <w:r>
              <w:rPr>
                <w:rFonts w:ascii="Assistant" w:hAnsi="Assistant" w:cs="Assistant"/>
                <w:b w:val="0"/>
                <w:sz w:val="21"/>
                <w:rtl w:val="1"/>
                <w:szCs w:val="21"/>
              </w:rPr>
              <w:t>גורם נייח</w:t>
            </w:r>
          </w:p>
        </w:tc>
        <w:tc>
          <w:tcPr>
            <w:tcW w:type="dxa" w:w="5102"/>
          </w:tcPr>
          <w:p>
            <w:pPr>
              <w:bidi w:val="1"/>
              <w:jc w:val="right"/>
            </w:pPr>
            <w:r/>
            <w:r>
              <w:rPr>
                <w:rFonts w:ascii="Assistant" w:hAnsi="Assistant" w:cs="Assistant"/>
                <w:b w:val="0"/>
                <w:sz w:val="21"/>
                <w:rtl w:val="1"/>
                <w:szCs w:val="21"/>
              </w:rPr>
              <w:t>תשתית תחבורה שנשארת במקום, כמו כביש, מסילה, נמל או שדה תעופה.</w:t>
            </w:r>
          </w:p>
        </w:tc>
        <w:tc>
          <w:tcPr>
            <w:tcW w:type="dxa" w:w="2835"/>
          </w:tcPr>
          <w:p>
            <w:pPr>
              <w:bidi w:val="1"/>
              <w:jc w:val="right"/>
            </w:pPr>
            <w:r/>
            <w:r>
              <w:rPr>
                <w:rFonts w:ascii="Assistant" w:hAnsi="Assistant" w:cs="Assistant"/>
                <w:b w:val="0"/>
                <w:sz w:val="21"/>
                <w:rtl w:val="1"/>
                <w:szCs w:val="21"/>
              </w:rPr>
              <w:t>מסילת רכבת או נמל</w:t>
            </w:r>
          </w:p>
        </w:tc>
      </w:tr>
      <w:tr>
        <w:tc>
          <w:tcPr>
            <w:tcW w:type="dxa" w:w="1984"/>
          </w:tcPr>
          <w:p>
            <w:pPr>
              <w:bidi w:val="1"/>
              <w:jc w:val="right"/>
            </w:pPr>
            <w:r/>
            <w:r>
              <w:rPr>
                <w:rFonts w:ascii="Assistant" w:hAnsi="Assistant" w:cs="Assistant"/>
                <w:b w:val="0"/>
                <w:sz w:val="21"/>
                <w:rtl w:val="1"/>
                <w:szCs w:val="21"/>
              </w:rPr>
              <w:t>גורם נייד</w:t>
            </w:r>
          </w:p>
        </w:tc>
        <w:tc>
          <w:tcPr>
            <w:tcW w:type="dxa" w:w="5102"/>
          </w:tcPr>
          <w:p>
            <w:pPr>
              <w:bidi w:val="1"/>
              <w:jc w:val="right"/>
            </w:pPr>
            <w:r/>
            <w:r>
              <w:rPr>
                <w:rFonts w:ascii="Assistant" w:hAnsi="Assistant" w:cs="Assistant"/>
                <w:b w:val="0"/>
                <w:sz w:val="21"/>
                <w:rtl w:val="1"/>
                <w:szCs w:val="21"/>
              </w:rPr>
              <w:t>כלי התחבורה שנע על התשתיות, כמו משאית, רכבת, אונייה ומטוס.</w:t>
            </w:r>
          </w:p>
        </w:tc>
        <w:tc>
          <w:tcPr>
            <w:tcW w:type="dxa" w:w="2835"/>
          </w:tcPr>
          <w:p>
            <w:pPr>
              <w:bidi w:val="1"/>
              <w:jc w:val="right"/>
            </w:pPr>
            <w:r/>
            <w:r>
              <w:rPr>
                <w:rFonts w:ascii="Assistant" w:hAnsi="Assistant" w:cs="Assistant"/>
                <w:b w:val="0"/>
                <w:sz w:val="21"/>
                <w:rtl w:val="1"/>
                <w:szCs w:val="21"/>
              </w:rPr>
              <w:t>אוניית משא או משאית</w:t>
            </w:r>
          </w:p>
        </w:tc>
      </w:tr>
      <w:tr>
        <w:tc>
          <w:tcPr>
            <w:tcW w:type="dxa" w:w="1984"/>
          </w:tcPr>
          <w:p>
            <w:pPr>
              <w:bidi w:val="1"/>
              <w:jc w:val="right"/>
            </w:pPr>
            <w:r/>
            <w:r>
              <w:rPr>
                <w:rFonts w:ascii="Assistant" w:hAnsi="Assistant" w:cs="Assistant"/>
                <w:b w:val="0"/>
                <w:sz w:val="21"/>
                <w:rtl w:val="1"/>
                <w:szCs w:val="21"/>
              </w:rPr>
              <w:t>נגישות</w:t>
            </w:r>
          </w:p>
        </w:tc>
        <w:tc>
          <w:tcPr>
            <w:tcW w:type="dxa" w:w="5102"/>
          </w:tcPr>
          <w:p>
            <w:pPr>
              <w:bidi w:val="1"/>
              <w:jc w:val="right"/>
            </w:pPr>
            <w:r/>
            <w:r>
              <w:rPr>
                <w:rFonts w:ascii="Assistant" w:hAnsi="Assistant" w:cs="Assistant"/>
                <w:b w:val="0"/>
                <w:sz w:val="21"/>
                <w:rtl w:val="1"/>
                <w:szCs w:val="21"/>
              </w:rPr>
              <w:t>מידת הקלות להגיע ממקום למקום, לפי התשתיות, כלי התחבורה, הזמן והעלות.</w:t>
            </w:r>
          </w:p>
        </w:tc>
        <w:tc>
          <w:tcPr>
            <w:tcW w:type="dxa" w:w="2835"/>
          </w:tcPr>
          <w:p>
            <w:pPr>
              <w:bidi w:val="1"/>
              <w:jc w:val="right"/>
            </w:pPr>
            <w:r/>
            <w:r>
              <w:rPr>
                <w:rFonts w:ascii="Assistant" w:hAnsi="Assistant" w:cs="Assistant"/>
                <w:b w:val="0"/>
                <w:sz w:val="21"/>
                <w:rtl w:val="1"/>
                <w:szCs w:val="21"/>
              </w:rPr>
              <w:t>תחנת רכבת ליד הבית משפרת נגישות</w:t>
            </w:r>
          </w:p>
        </w:tc>
      </w:tr>
      <w:tr>
        <w:tc>
          <w:tcPr>
            <w:tcW w:type="dxa" w:w="1984"/>
          </w:tcPr>
          <w:p>
            <w:pPr>
              <w:bidi w:val="1"/>
              <w:jc w:val="right"/>
            </w:pPr>
            <w:r/>
            <w:r>
              <w:rPr>
                <w:rFonts w:ascii="Assistant" w:hAnsi="Assistant" w:cs="Assistant"/>
                <w:b w:val="0"/>
                <w:sz w:val="21"/>
                <w:rtl w:val="1"/>
                <w:szCs w:val="21"/>
              </w:rPr>
              <w:t>מכולה</w:t>
            </w:r>
          </w:p>
        </w:tc>
        <w:tc>
          <w:tcPr>
            <w:tcW w:type="dxa" w:w="5102"/>
          </w:tcPr>
          <w:p>
            <w:pPr>
              <w:bidi w:val="1"/>
              <w:jc w:val="right"/>
            </w:pPr>
            <w:r/>
            <w:r>
              <w:rPr>
                <w:rFonts w:ascii="Assistant" w:hAnsi="Assistant" w:cs="Assistant"/>
                <w:b w:val="0"/>
                <w:sz w:val="21"/>
                <w:rtl w:val="1"/>
                <w:szCs w:val="21"/>
              </w:rPr>
              <w:t>קופסת פלדה בגודל אחיד שמעבירים במנוף בין משאית, אונייה ורכבת בלי לפרוק את תוכנה.</w:t>
            </w:r>
          </w:p>
        </w:tc>
        <w:tc>
          <w:tcPr>
            <w:tcW w:type="dxa" w:w="2835"/>
          </w:tcPr>
          <w:p>
            <w:pPr>
              <w:bidi w:val="1"/>
              <w:jc w:val="right"/>
            </w:pPr>
            <w:r/>
            <w:r>
              <w:rPr>
                <w:rFonts w:ascii="Assistant" w:hAnsi="Assistant" w:cs="Assistant"/>
                <w:b w:val="0"/>
                <w:sz w:val="21"/>
                <w:rtl w:val="1"/>
                <w:szCs w:val="21"/>
              </w:rPr>
              <w:t>קופסאות צבעוניות שנערמות על אוניית משא</w:t>
            </w:r>
          </w:p>
        </w:tc>
      </w:tr>
      <w:tr>
        <w:tc>
          <w:tcPr>
            <w:tcW w:type="dxa" w:w="1984"/>
          </w:tcPr>
          <w:p>
            <w:pPr>
              <w:bidi w:val="1"/>
              <w:jc w:val="right"/>
            </w:pPr>
            <w:r/>
            <w:r>
              <w:rPr>
                <w:rFonts w:ascii="Assistant" w:hAnsi="Assistant" w:cs="Assistant"/>
                <w:b w:val="0"/>
                <w:sz w:val="21"/>
                <w:rtl w:val="1"/>
                <w:szCs w:val="21"/>
              </w:rPr>
              <w:t>תחבורה משולבת</w:t>
            </w:r>
          </w:p>
        </w:tc>
        <w:tc>
          <w:tcPr>
            <w:tcW w:type="dxa" w:w="5102"/>
          </w:tcPr>
          <w:p>
            <w:pPr>
              <w:bidi w:val="1"/>
              <w:jc w:val="right"/>
            </w:pPr>
            <w:r/>
            <w:r>
              <w:rPr>
                <w:rFonts w:ascii="Assistant" w:hAnsi="Assistant" w:cs="Assistant"/>
                <w:b w:val="0"/>
                <w:sz w:val="21"/>
                <w:rtl w:val="1"/>
                <w:szCs w:val="21"/>
              </w:rPr>
              <w:t>מערכת שבה סחורה עוברת בין כמה סוגי תחבורה – אונייה, רכבת ומשאית – ברצף אחד.</w:t>
            </w:r>
          </w:p>
        </w:tc>
        <w:tc>
          <w:tcPr>
            <w:tcW w:type="dxa" w:w="2835"/>
          </w:tcPr>
          <w:p>
            <w:pPr>
              <w:bidi w:val="1"/>
              <w:jc w:val="right"/>
            </w:pPr>
            <w:r/>
            <w:r>
              <w:rPr>
                <w:rFonts w:ascii="Assistant" w:hAnsi="Assistant" w:cs="Assistant"/>
                <w:b w:val="0"/>
                <w:sz w:val="21"/>
                <w:rtl w:val="1"/>
                <w:szCs w:val="21"/>
              </w:rPr>
              <w:t>מכולה שעוברת מאונייה ישר לרכבת</w:t>
            </w:r>
          </w:p>
        </w:tc>
      </w:tr>
      <w:tr>
        <w:tc>
          <w:tcPr>
            <w:tcW w:type="dxa" w:w="1984"/>
          </w:tcPr>
          <w:p>
            <w:pPr>
              <w:bidi w:val="1"/>
              <w:jc w:val="right"/>
            </w:pPr>
            <w:r/>
            <w:r>
              <w:rPr>
                <w:rFonts w:ascii="Assistant" w:hAnsi="Assistant" w:cs="Assistant"/>
                <w:b w:val="0"/>
                <w:sz w:val="21"/>
                <w:rtl w:val="1"/>
                <w:szCs w:val="21"/>
              </w:rPr>
              <w:t>תקשורת המונים</w:t>
            </w:r>
          </w:p>
        </w:tc>
        <w:tc>
          <w:tcPr>
            <w:tcW w:type="dxa" w:w="5102"/>
          </w:tcPr>
          <w:p>
            <w:pPr>
              <w:bidi w:val="1"/>
              <w:jc w:val="right"/>
            </w:pPr>
            <w:r/>
            <w:r>
              <w:rPr>
                <w:rFonts w:ascii="Assistant" w:hAnsi="Assistant" w:cs="Assistant"/>
                <w:b w:val="0"/>
                <w:sz w:val="21"/>
                <w:rtl w:val="1"/>
                <w:szCs w:val="21"/>
              </w:rPr>
              <w:t>אמצעים שמפיצים מידע לקהל גדול בבת אחת, כמו עיתונות, רדיו וטלוויזיה.</w:t>
            </w:r>
          </w:p>
        </w:tc>
        <w:tc>
          <w:tcPr>
            <w:tcW w:type="dxa" w:w="2835"/>
          </w:tcPr>
          <w:p>
            <w:pPr>
              <w:bidi w:val="1"/>
              <w:jc w:val="right"/>
            </w:pPr>
            <w:r/>
            <w:r>
              <w:rPr>
                <w:rFonts w:ascii="Assistant" w:hAnsi="Assistant" w:cs="Assistant"/>
                <w:b w:val="0"/>
                <w:sz w:val="21"/>
                <w:rtl w:val="1"/>
                <w:szCs w:val="21"/>
              </w:rPr>
              <w:t>מהדורת חדשות בטלוויזיה</w:t>
            </w:r>
          </w:p>
        </w:tc>
      </w:tr>
      <w:tr>
        <w:tc>
          <w:tcPr>
            <w:tcW w:type="dxa" w:w="1984"/>
          </w:tcPr>
          <w:p>
            <w:pPr>
              <w:bidi w:val="1"/>
              <w:jc w:val="right"/>
            </w:pPr>
            <w:r/>
            <w:r>
              <w:rPr>
                <w:rFonts w:ascii="Assistant" w:hAnsi="Assistant" w:cs="Assistant"/>
                <w:b w:val="0"/>
                <w:sz w:val="21"/>
                <w:rtl w:val="1"/>
                <w:szCs w:val="21"/>
              </w:rPr>
              <w:t>דחיסת זמן-מרחב</w:t>
            </w:r>
          </w:p>
        </w:tc>
        <w:tc>
          <w:tcPr>
            <w:tcW w:type="dxa" w:w="5102"/>
          </w:tcPr>
          <w:p>
            <w:pPr>
              <w:bidi w:val="1"/>
              <w:jc w:val="right"/>
            </w:pPr>
            <w:r/>
            <w:r>
              <w:rPr>
                <w:rFonts w:ascii="Assistant" w:hAnsi="Assistant" w:cs="Assistant"/>
                <w:b w:val="0"/>
                <w:sz w:val="21"/>
                <w:rtl w:val="1"/>
                <w:szCs w:val="21"/>
              </w:rPr>
              <w:t>התחושה שמקומות התקרבו, כי הזמן הדרוש כדי להגיע או להעביר מידע ביניהם התקצר מאוד.</w:t>
            </w:r>
          </w:p>
        </w:tc>
        <w:tc>
          <w:tcPr>
            <w:tcW w:type="dxa" w:w="2835"/>
          </w:tcPr>
          <w:p>
            <w:pPr>
              <w:bidi w:val="1"/>
              <w:jc w:val="right"/>
            </w:pPr>
            <w:r/>
            <w:r>
              <w:rPr>
                <w:rFonts w:ascii="Assistant" w:hAnsi="Assistant" w:cs="Assistant"/>
                <w:b w:val="0"/>
                <w:sz w:val="21"/>
                <w:rtl w:val="1"/>
                <w:szCs w:val="21"/>
              </w:rPr>
              <w:t>הודעה לחו״ל מגיעה בשנייה</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קופסה, כבל ומסך: הטכנולוגיה כמנוע של הגלובליזציה</w:t>
      </w:r>
    </w:p>
    <w:p>
      <w:pPr>
        <w:bidi w:val="1"/>
        <w:spacing w:after="120"/>
        <w:jc w:val="right"/>
      </w:pPr>
      <w:r>
        <w:rPr>
          <w:rFonts w:ascii="Assistant" w:hAnsi="Assistant" w:cs="Assistant"/>
          <w:b w:val="0"/>
          <w:sz w:val="23"/>
          <w:rtl w:val="1"/>
          <w:szCs w:val="23"/>
        </w:rPr>
        <w:t>הגלובליזציה אינה נובעת מגורם אחד, אך קשה לדמיין אותה בלי המהפכה הטכנולוגית. המצאות בתחבורה ובתקשורת הורידו את ״חיכוך המרחק״ – העלות, הזמן והמאמץ הכרוכים במעבר בין מקומות – ואפשרו לאנשים, לסחורות ולמידע לזרום בהיקפים שלא היו מוכרים קודם.</w:t>
      </w:r>
    </w:p>
    <w:p>
      <w:pPr>
        <w:bidi w:val="1"/>
        <w:spacing w:after="120"/>
        <w:jc w:val="right"/>
      </w:pPr>
      <w:r>
        <w:rPr>
          <w:rFonts w:ascii="Assistant" w:hAnsi="Assistant" w:cs="Assistant"/>
          <w:b w:val="0"/>
          <w:sz w:val="23"/>
          <w:rtl w:val="1"/>
          <w:szCs w:val="23"/>
        </w:rPr>
        <w:t>מערכת תחבורה בנויה משני רכיבים: גורמים נייחים – כבישים, מסילות, נמלים ושדות תעופה – וגורמים ניידים – משאיות, רכבות, אוניות ומטוסים. הנגישות של מקום תלויה בשניהם: נמל מודרני ללא מסילה שמחברת אותו לעורף, או מסילה ללא קטרים, אינם משפרים את הנגישות. לכן מדינות משקיעות ברשתות שלמות ולא בחוליה בודדת.</w:t>
      </w:r>
    </w:p>
    <w:p>
      <w:pPr>
        <w:bidi w:val="1"/>
        <w:spacing w:after="120"/>
        <w:jc w:val="right"/>
      </w:pPr>
      <w:r>
        <w:rPr>
          <w:rFonts w:ascii="Assistant" w:hAnsi="Assistant" w:cs="Assistant"/>
          <w:b w:val="0"/>
          <w:sz w:val="23"/>
          <w:rtl w:val="1"/>
          <w:szCs w:val="23"/>
        </w:rPr>
        <w:t>מקרה מבחן: המכולה. באמצע המאה ה-20 טעינת אונייה דרשה מאות פועלים וימים ארוכים בנמל. יזם תחבורה הציע לארוז סחורות בקופסאות פלדה בגודל אחיד, שעוברות כמות שהן ממשאית לאונייה ולרכבת. התקינה האחידה הולידה תחבורה משולבת, הקטינה גניבות ונזקים, וקיצרה את זמן השהייה בנמל משבועות לשעות. כיום רוב הסחר העולמי בסחורות, לפי נפח, עובר בים – והמכולה היא אחד הגורמים לכך שמוצר זול יכול לחצות אוקיינוס.</w:t>
      </w:r>
    </w:p>
    <w:p>
      <w:pPr>
        <w:bidi w:val="1"/>
        <w:spacing w:after="120"/>
        <w:jc w:val="right"/>
      </w:pPr>
      <w:r>
        <w:rPr>
          <w:rFonts w:ascii="Assistant" w:hAnsi="Assistant" w:cs="Assistant"/>
          <w:b w:val="0"/>
          <w:sz w:val="23"/>
          <w:rtl w:val="1"/>
          <w:szCs w:val="23"/>
        </w:rPr>
        <w:t>בתקשורת חל מעבר מתקשורת המונים חד-כיוונית – עיתונות, רדיו וטלוויזיה – לרשת אינטרנט וסלולר דו-כיווניות, שבהן כל משתמש הוא גם צרכן וגם יוצר מידע. לפי נתונים בינלאומיים, כשלושה רבעים מתושבי העולם משתמשים באינטרנט. כבלים על קרקעית הים, לוויינים ואנטנות יוצרים רשת שבה מידע חוצה יבשות כמעט בלי השהיה.</w:t>
      </w:r>
    </w:p>
    <w:p>
      <w:pPr>
        <w:bidi w:val="1"/>
        <w:spacing w:after="120"/>
        <w:jc w:val="right"/>
      </w:pPr>
      <w:r>
        <w:rPr>
          <w:rFonts w:ascii="Assistant" w:hAnsi="Assistant" w:cs="Assistant"/>
          <w:b w:val="0"/>
          <w:sz w:val="23"/>
          <w:rtl w:val="1"/>
          <w:szCs w:val="23"/>
        </w:rPr>
        <w:t>התוצאה היא ״דחיסת זמן-מרחב״: המרחק הפיזי נשאר, אך המרחק בזמן ובעלות הצטמצם. עם זאת, הדחיסה אינה אחידה – מקומות מחוברים ״מתקרבים״ זה לזה, ואילו מקומות בלי תשתיות נותרים מאחור. האם הטכנולוגיה לבדה ״יצרה״ את הגלובליזציה? רבים טוענים שהיא תנאי הכרחי, אך לא מספיק: נדרשו גם החלטות כלכליות ופוליטיות לפתוח גבולות.</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מהפכה טכנולוגית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תשתית תחבורה שנשארת במקום, כמו כביש, מסילה, נמל או שדה תעופה.</w:t>
            </w:r>
          </w:p>
        </w:tc>
      </w:tr>
      <w:tr>
        <w:tc>
          <w:tcPr>
            <w:tcW w:type="dxa" w:w="2268"/>
          </w:tcPr>
          <w:p>
            <w:pPr>
              <w:bidi w:val="1"/>
              <w:jc w:val="right"/>
            </w:pPr>
            <w:r/>
            <w:r>
              <w:rPr>
                <w:rFonts w:ascii="Assistant" w:hAnsi="Assistant" w:cs="Assistant"/>
                <w:b w:val="0"/>
                <w:sz w:val="21"/>
                <w:rtl w:val="1"/>
                <w:szCs w:val="21"/>
              </w:rPr>
              <w:t>2. גורם נייח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כלי התחבורה שנע על התשתיות, כמו משאית, רכבת, אונייה ומטוס.</w:t>
            </w:r>
          </w:p>
        </w:tc>
      </w:tr>
      <w:tr>
        <w:tc>
          <w:tcPr>
            <w:tcW w:type="dxa" w:w="2268"/>
          </w:tcPr>
          <w:p>
            <w:pPr>
              <w:bidi w:val="1"/>
              <w:jc w:val="right"/>
            </w:pPr>
            <w:r/>
            <w:r>
              <w:rPr>
                <w:rFonts w:ascii="Assistant" w:hAnsi="Assistant" w:cs="Assistant"/>
                <w:b w:val="0"/>
                <w:sz w:val="21"/>
                <w:rtl w:val="1"/>
                <w:szCs w:val="21"/>
              </w:rPr>
              <w:t>3. גורם נייד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מערכת שבה סחורה עוברת בין כמה סוגי תחבורה – אונייה, רכבת ומשאית – ברצף אחד.</w:t>
            </w:r>
          </w:p>
        </w:tc>
      </w:tr>
      <w:tr>
        <w:tc>
          <w:tcPr>
            <w:tcW w:type="dxa" w:w="2268"/>
          </w:tcPr>
          <w:p>
            <w:pPr>
              <w:bidi w:val="1"/>
              <w:jc w:val="right"/>
            </w:pPr>
            <w:r/>
            <w:r>
              <w:rPr>
                <w:rFonts w:ascii="Assistant" w:hAnsi="Assistant" w:cs="Assistant"/>
                <w:b w:val="0"/>
                <w:sz w:val="21"/>
                <w:rtl w:val="1"/>
                <w:szCs w:val="21"/>
              </w:rPr>
              <w:t>4. נגישות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מידת הקלות להגיע ממקום למקום, לפי התשתיות, כלי התחבורה, הזמן והעלות.</w:t>
            </w:r>
          </w:p>
        </w:tc>
      </w:tr>
      <w:tr>
        <w:tc>
          <w:tcPr>
            <w:tcW w:type="dxa" w:w="2268"/>
          </w:tcPr>
          <w:p>
            <w:pPr>
              <w:bidi w:val="1"/>
              <w:jc w:val="right"/>
            </w:pPr>
            <w:r/>
            <w:r>
              <w:rPr>
                <w:rFonts w:ascii="Assistant" w:hAnsi="Assistant" w:cs="Assistant"/>
                <w:b w:val="0"/>
                <w:sz w:val="21"/>
                <w:rtl w:val="1"/>
                <w:szCs w:val="21"/>
              </w:rPr>
              <w:t>5. מכולה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אמצעים שמפיצים מידע לקהל גדול בבת אחת, כמו עיתונות, רדיו וטלוויזיה.</w:t>
            </w:r>
          </w:p>
        </w:tc>
      </w:tr>
      <w:tr>
        <w:tc>
          <w:tcPr>
            <w:tcW w:type="dxa" w:w="2268"/>
          </w:tcPr>
          <w:p>
            <w:pPr>
              <w:bidi w:val="1"/>
              <w:jc w:val="right"/>
            </w:pPr>
            <w:r/>
            <w:r>
              <w:rPr>
                <w:rFonts w:ascii="Assistant" w:hAnsi="Assistant" w:cs="Assistant"/>
                <w:b w:val="0"/>
                <w:sz w:val="21"/>
                <w:rtl w:val="1"/>
                <w:szCs w:val="21"/>
              </w:rPr>
              <w:t>6. תחבורה משולבת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קופסת פלדה בגודל אחיד שמעבירים במנוף בין משאית, אונייה ורכבת בלי לפרוק את תוכנה.</w:t>
            </w:r>
          </w:p>
        </w:tc>
      </w:tr>
      <w:tr>
        <w:tc>
          <w:tcPr>
            <w:tcW w:type="dxa" w:w="2268"/>
          </w:tcPr>
          <w:p>
            <w:pPr>
              <w:bidi w:val="1"/>
              <w:jc w:val="right"/>
            </w:pPr>
            <w:r/>
            <w:r>
              <w:rPr>
                <w:rFonts w:ascii="Assistant" w:hAnsi="Assistant" w:cs="Assistant"/>
                <w:b w:val="0"/>
                <w:sz w:val="21"/>
                <w:rtl w:val="1"/>
                <w:szCs w:val="21"/>
              </w:rPr>
              <w:t>7. תקשורת המונים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שרשרת של המצאות חדשות ששינו במהירות את התחבורה, התקשורת, התעשייה והרפואה.</w:t>
            </w:r>
          </w:p>
        </w:tc>
      </w:tr>
      <w:tr>
        <w:tc>
          <w:tcPr>
            <w:tcW w:type="dxa" w:w="2268"/>
          </w:tcPr>
          <w:p>
            <w:pPr>
              <w:bidi w:val="1"/>
              <w:jc w:val="right"/>
            </w:pPr>
            <w:r/>
            <w:r>
              <w:rPr>
                <w:rFonts w:ascii="Assistant" w:hAnsi="Assistant" w:cs="Assistant"/>
                <w:b w:val="0"/>
                <w:sz w:val="21"/>
                <w:rtl w:val="1"/>
                <w:szCs w:val="21"/>
              </w:rPr>
              <w:t>8. דחיסת זמן-מרחב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התחושה שמקומות התקרבו, כי הזמן הדרוש כדי להגיע או להעביר מידע ביניהם התקצר מאוד.</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הודעה לחו״ל מגיעה בשנייה – זו דוגמה ל־______________</w:t>
      </w:r>
    </w:p>
    <w:p>
      <w:pPr>
        <w:bidi w:val="1"/>
        <w:spacing w:after="80"/>
        <w:jc w:val="right"/>
      </w:pPr>
      <w:r>
        <w:rPr>
          <w:rFonts w:ascii="Assistant" w:hAnsi="Assistant" w:cs="Assistant"/>
          <w:b w:val="0"/>
          <w:sz w:val="23"/>
          <w:rtl w:val="1"/>
          <w:szCs w:val="23"/>
        </w:rPr>
        <w:t>2. מהדורת חדשות בטלוויזיה – זו דוגמה ל־______________</w:t>
      </w:r>
    </w:p>
    <w:p>
      <w:pPr>
        <w:bidi w:val="1"/>
        <w:spacing w:after="80"/>
        <w:jc w:val="right"/>
      </w:pPr>
      <w:r>
        <w:rPr>
          <w:rFonts w:ascii="Assistant" w:hAnsi="Assistant" w:cs="Assistant"/>
          <w:b w:val="0"/>
          <w:sz w:val="23"/>
          <w:rtl w:val="1"/>
          <w:szCs w:val="23"/>
        </w:rPr>
        <w:t>3. מכולה שעוברת מאונייה ישר לרכבת – זו דוגמה ל־______________</w:t>
      </w:r>
    </w:p>
    <w:p>
      <w:pPr>
        <w:bidi w:val="1"/>
        <w:spacing w:after="80"/>
        <w:jc w:val="right"/>
      </w:pPr>
      <w:r>
        <w:rPr>
          <w:rFonts w:ascii="Assistant" w:hAnsi="Assistant" w:cs="Assistant"/>
          <w:b w:val="0"/>
          <w:sz w:val="23"/>
          <w:rtl w:val="1"/>
          <w:szCs w:val="23"/>
        </w:rPr>
        <w:t>4. קופסאות צבעוניות שנערמות על אוניית משא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מהו ״חיכוך המרחק״?</w:t>
      </w:r>
    </w:p>
    <w:p>
      <w:pPr>
        <w:bidi w:val="1"/>
        <w:spacing w:after="20"/>
        <w:jc w:val="right"/>
      </w:pPr>
      <w:r>
        <w:rPr>
          <w:rFonts w:ascii="Assistant" w:hAnsi="Assistant" w:cs="Assistant"/>
          <w:b w:val="0"/>
          <w:sz w:val="23"/>
          <w:rtl w:val="1"/>
          <w:szCs w:val="23"/>
        </w:rPr>
        <w:t xml:space="preserve">     ◯ א. החום שנוצר בנסיעה</w:t>
      </w:r>
    </w:p>
    <w:p>
      <w:pPr>
        <w:bidi w:val="1"/>
        <w:spacing w:after="20"/>
        <w:jc w:val="right"/>
      </w:pPr>
      <w:r>
        <w:rPr>
          <w:rFonts w:ascii="Assistant" w:hAnsi="Assistant" w:cs="Assistant"/>
          <w:b w:val="0"/>
          <w:sz w:val="23"/>
          <w:rtl w:val="1"/>
          <w:szCs w:val="23"/>
        </w:rPr>
        <w:t xml:space="preserve">     ◯ ב. העלות, הזמן והמאמץ הכרוכים במעבר בין מקומות</w:t>
      </w:r>
    </w:p>
    <w:p>
      <w:pPr>
        <w:bidi w:val="1"/>
        <w:spacing w:after="20"/>
        <w:jc w:val="right"/>
      </w:pPr>
      <w:r>
        <w:rPr>
          <w:rFonts w:ascii="Assistant" w:hAnsi="Assistant" w:cs="Assistant"/>
          <w:b w:val="0"/>
          <w:sz w:val="23"/>
          <w:rtl w:val="1"/>
          <w:szCs w:val="23"/>
        </w:rPr>
        <w:t xml:space="preserve">     ◯ ג. מספר הקילומטרים בלבד</w:t>
      </w:r>
    </w:p>
    <w:p>
      <w:pPr>
        <w:bidi w:val="1"/>
        <w:spacing w:after="20"/>
        <w:jc w:val="right"/>
      </w:pPr>
      <w:r>
        <w:rPr>
          <w:rFonts w:ascii="Assistant" w:hAnsi="Assistant" w:cs="Assistant"/>
          <w:b w:val="0"/>
          <w:sz w:val="23"/>
          <w:rtl w:val="1"/>
          <w:szCs w:val="23"/>
        </w:rPr>
        <w:t xml:space="preserve">     ◯ ד. שחיקת צמיגים</w:t>
      </w:r>
    </w:p>
    <w:p>
      <w:pPr>
        <w:bidi w:val="1"/>
        <w:spacing w:after="20"/>
        <w:jc w:val="right"/>
      </w:pPr>
      <w:r>
        <w:rPr>
          <w:rFonts w:ascii="Assistant" w:hAnsi="Assistant" w:cs="Assistant"/>
          <w:b/>
          <w:sz w:val="23"/>
          <w:rtl w:val="1"/>
          <w:bCs/>
          <w:szCs w:val="23"/>
        </w:rPr>
        <w:t>2. מדוע נמל מודרני בלי מסילה לעורף משפר מעט את הנגישות?</w:t>
      </w:r>
    </w:p>
    <w:p>
      <w:pPr>
        <w:bidi w:val="1"/>
        <w:spacing w:after="20"/>
        <w:jc w:val="right"/>
      </w:pPr>
      <w:r>
        <w:rPr>
          <w:rFonts w:ascii="Assistant" w:hAnsi="Assistant" w:cs="Assistant"/>
          <w:b w:val="0"/>
          <w:sz w:val="23"/>
          <w:rtl w:val="1"/>
          <w:szCs w:val="23"/>
        </w:rPr>
        <w:t xml:space="preserve">     ◯ א. כי נמל אינו גורם נייח</w:t>
      </w:r>
    </w:p>
    <w:p>
      <w:pPr>
        <w:bidi w:val="1"/>
        <w:spacing w:after="20"/>
        <w:jc w:val="right"/>
      </w:pPr>
      <w:r>
        <w:rPr>
          <w:rFonts w:ascii="Assistant" w:hAnsi="Assistant" w:cs="Assistant"/>
          <w:b w:val="0"/>
          <w:sz w:val="23"/>
          <w:rtl w:val="1"/>
          <w:szCs w:val="23"/>
        </w:rPr>
        <w:t xml:space="preserve">     ◯ ב. כי אוניות לא צריכות נמל</w:t>
      </w:r>
    </w:p>
    <w:p>
      <w:pPr>
        <w:bidi w:val="1"/>
        <w:spacing w:after="20"/>
        <w:jc w:val="right"/>
      </w:pPr>
      <w:r>
        <w:rPr>
          <w:rFonts w:ascii="Assistant" w:hAnsi="Assistant" w:cs="Assistant"/>
          <w:b w:val="0"/>
          <w:sz w:val="23"/>
          <w:rtl w:val="1"/>
          <w:szCs w:val="23"/>
        </w:rPr>
        <w:t xml:space="preserve">     ◯ ג. כי נגישות תלויה ברשת שלמה של גורמים נייחים וניידים</w:t>
      </w:r>
    </w:p>
    <w:p>
      <w:pPr>
        <w:bidi w:val="1"/>
        <w:spacing w:after="20"/>
        <w:jc w:val="right"/>
      </w:pPr>
      <w:r>
        <w:rPr>
          <w:rFonts w:ascii="Assistant" w:hAnsi="Assistant" w:cs="Assistant"/>
          <w:b w:val="0"/>
          <w:sz w:val="23"/>
          <w:rtl w:val="1"/>
          <w:szCs w:val="23"/>
        </w:rPr>
        <w:t xml:space="preserve">     ◯ ד. כי מסילות מאטות את הסחר</w:t>
      </w:r>
    </w:p>
    <w:p>
      <w:pPr>
        <w:bidi w:val="1"/>
        <w:spacing w:after="20"/>
        <w:jc w:val="right"/>
      </w:pPr>
      <w:r>
        <w:rPr>
          <w:rFonts w:ascii="Assistant" w:hAnsi="Assistant" w:cs="Assistant"/>
          <w:b/>
          <w:sz w:val="23"/>
          <w:rtl w:val="1"/>
          <w:bCs/>
          <w:szCs w:val="23"/>
        </w:rPr>
        <w:t>3. איזו תוצאה של התקינה האחידה של המכולה אינה נכונה?</w:t>
      </w:r>
    </w:p>
    <w:p>
      <w:pPr>
        <w:bidi w:val="1"/>
        <w:spacing w:after="20"/>
        <w:jc w:val="right"/>
      </w:pPr>
      <w:r>
        <w:rPr>
          <w:rFonts w:ascii="Assistant" w:hAnsi="Assistant" w:cs="Assistant"/>
          <w:b w:val="0"/>
          <w:sz w:val="23"/>
          <w:rtl w:val="1"/>
          <w:szCs w:val="23"/>
        </w:rPr>
        <w:t xml:space="preserve">     ◯ א. קיצור זמן השהייה בנמל</w:t>
      </w:r>
    </w:p>
    <w:p>
      <w:pPr>
        <w:bidi w:val="1"/>
        <w:spacing w:after="20"/>
        <w:jc w:val="right"/>
      </w:pPr>
      <w:r>
        <w:rPr>
          <w:rFonts w:ascii="Assistant" w:hAnsi="Assistant" w:cs="Assistant"/>
          <w:b w:val="0"/>
          <w:sz w:val="23"/>
          <w:rtl w:val="1"/>
          <w:szCs w:val="23"/>
        </w:rPr>
        <w:t xml:space="preserve">     ◯ ב. הקטנת גניבות ונזקים</w:t>
      </w:r>
    </w:p>
    <w:p>
      <w:pPr>
        <w:bidi w:val="1"/>
        <w:spacing w:after="20"/>
        <w:jc w:val="right"/>
      </w:pPr>
      <w:r>
        <w:rPr>
          <w:rFonts w:ascii="Assistant" w:hAnsi="Assistant" w:cs="Assistant"/>
          <w:b w:val="0"/>
          <w:sz w:val="23"/>
          <w:rtl w:val="1"/>
          <w:szCs w:val="23"/>
        </w:rPr>
        <w:t xml:space="preserve">     ◯ ג. תחבורה משולבת</w:t>
      </w:r>
    </w:p>
    <w:p>
      <w:pPr>
        <w:bidi w:val="1"/>
        <w:spacing w:after="20"/>
        <w:jc w:val="right"/>
      </w:pPr>
      <w:r>
        <w:rPr>
          <w:rFonts w:ascii="Assistant" w:hAnsi="Assistant" w:cs="Assistant"/>
          <w:b w:val="0"/>
          <w:sz w:val="23"/>
          <w:rtl w:val="1"/>
          <w:szCs w:val="23"/>
        </w:rPr>
        <w:t xml:space="preserve">     ◯ ד. הגדלת מספר הפועלים הדרושים לטעינה</w:t>
      </w:r>
    </w:p>
    <w:p>
      <w:pPr>
        <w:bidi w:val="1"/>
        <w:spacing w:after="20"/>
        <w:jc w:val="right"/>
      </w:pPr>
      <w:r>
        <w:rPr>
          <w:rFonts w:ascii="Assistant" w:hAnsi="Assistant" w:cs="Assistant"/>
          <w:b/>
          <w:sz w:val="23"/>
          <w:rtl w:val="1"/>
          <w:bCs/>
          <w:szCs w:val="23"/>
        </w:rPr>
        <w:t>4. מה מאפיין תקשורת דו-כיוונית?</w:t>
      </w:r>
    </w:p>
    <w:p>
      <w:pPr>
        <w:bidi w:val="1"/>
        <w:spacing w:after="20"/>
        <w:jc w:val="right"/>
      </w:pPr>
      <w:r>
        <w:rPr>
          <w:rFonts w:ascii="Assistant" w:hAnsi="Assistant" w:cs="Assistant"/>
          <w:b w:val="0"/>
          <w:sz w:val="23"/>
          <w:rtl w:val="1"/>
          <w:szCs w:val="23"/>
        </w:rPr>
        <w:t xml:space="preserve">     ◯ א. כל משתמש הוא גם צרכן וגם יוצר מידע</w:t>
      </w:r>
    </w:p>
    <w:p>
      <w:pPr>
        <w:bidi w:val="1"/>
        <w:spacing w:after="20"/>
        <w:jc w:val="right"/>
      </w:pPr>
      <w:r>
        <w:rPr>
          <w:rFonts w:ascii="Assistant" w:hAnsi="Assistant" w:cs="Assistant"/>
          <w:b w:val="0"/>
          <w:sz w:val="23"/>
          <w:rtl w:val="1"/>
          <w:szCs w:val="23"/>
        </w:rPr>
        <w:t xml:space="preserve">     ◯ ב. רק תחנות שידור יוצרות מידע</w:t>
      </w:r>
    </w:p>
    <w:p>
      <w:pPr>
        <w:bidi w:val="1"/>
        <w:spacing w:after="20"/>
        <w:jc w:val="right"/>
      </w:pPr>
      <w:r>
        <w:rPr>
          <w:rFonts w:ascii="Assistant" w:hAnsi="Assistant" w:cs="Assistant"/>
          <w:b w:val="0"/>
          <w:sz w:val="23"/>
          <w:rtl w:val="1"/>
          <w:szCs w:val="23"/>
        </w:rPr>
        <w:t xml:space="preserve">     ◯ ג. המידע עובר רק בלילה</w:t>
      </w:r>
    </w:p>
    <w:p>
      <w:pPr>
        <w:bidi w:val="1"/>
        <w:spacing w:after="20"/>
        <w:jc w:val="right"/>
      </w:pPr>
      <w:r>
        <w:rPr>
          <w:rFonts w:ascii="Assistant" w:hAnsi="Assistant" w:cs="Assistant"/>
          <w:b w:val="0"/>
          <w:sz w:val="23"/>
          <w:rtl w:val="1"/>
          <w:szCs w:val="23"/>
        </w:rPr>
        <w:t xml:space="preserve">     ◯ ד. אין בה חדשות</w:t>
      </w:r>
    </w:p>
    <w:p>
      <w:pPr>
        <w:bidi w:val="1"/>
        <w:spacing w:after="20"/>
        <w:jc w:val="right"/>
      </w:pPr>
      <w:r>
        <w:rPr>
          <w:rFonts w:ascii="Assistant" w:hAnsi="Assistant" w:cs="Assistant"/>
          <w:b/>
          <w:sz w:val="23"/>
          <w:rtl w:val="1"/>
          <w:bCs/>
          <w:szCs w:val="23"/>
        </w:rPr>
        <w:t>5. מה הטענה ״תנאי הכרחי אך לא מספיק״ אומרת על הטכנולוגיה?</w:t>
      </w:r>
    </w:p>
    <w:p>
      <w:pPr>
        <w:bidi w:val="1"/>
        <w:spacing w:after="20"/>
        <w:jc w:val="right"/>
      </w:pPr>
      <w:r>
        <w:rPr>
          <w:rFonts w:ascii="Assistant" w:hAnsi="Assistant" w:cs="Assistant"/>
          <w:b w:val="0"/>
          <w:sz w:val="23"/>
          <w:rtl w:val="1"/>
          <w:szCs w:val="23"/>
        </w:rPr>
        <w:t xml:space="preserve">     ◯ א. שהיא לא חשובה</w:t>
      </w:r>
    </w:p>
    <w:p>
      <w:pPr>
        <w:bidi w:val="1"/>
        <w:spacing w:after="20"/>
        <w:jc w:val="right"/>
      </w:pPr>
      <w:r>
        <w:rPr>
          <w:rFonts w:ascii="Assistant" w:hAnsi="Assistant" w:cs="Assistant"/>
          <w:b w:val="0"/>
          <w:sz w:val="23"/>
          <w:rtl w:val="1"/>
          <w:szCs w:val="23"/>
        </w:rPr>
        <w:t xml:space="preserve">     ◯ ב. שבלעדיה אין גלובליזציה, אבל נדרשו גם החלטות כלכליות ופוליטיות</w:t>
      </w:r>
    </w:p>
    <w:p>
      <w:pPr>
        <w:bidi w:val="1"/>
        <w:spacing w:after="20"/>
        <w:jc w:val="right"/>
      </w:pPr>
      <w:r>
        <w:rPr>
          <w:rFonts w:ascii="Assistant" w:hAnsi="Assistant" w:cs="Assistant"/>
          <w:b w:val="0"/>
          <w:sz w:val="23"/>
          <w:rtl w:val="1"/>
          <w:szCs w:val="23"/>
        </w:rPr>
        <w:t xml:space="preserve">     ◯ ג. שהיא לבדה יצרה את הגלובליזציה</w:t>
      </w:r>
    </w:p>
    <w:p>
      <w:pPr>
        <w:bidi w:val="1"/>
        <w:spacing w:after="20"/>
        <w:jc w:val="right"/>
      </w:pPr>
      <w:r>
        <w:rPr>
          <w:rFonts w:ascii="Assistant" w:hAnsi="Assistant" w:cs="Assistant"/>
          <w:b w:val="0"/>
          <w:sz w:val="23"/>
          <w:rtl w:val="1"/>
          <w:szCs w:val="23"/>
        </w:rPr>
        <w:t xml:space="preserve">     ◯ ד. שהיא פוגעת בגלובליזציה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דחיסת זמן-מרחב מתרחשת באותה מידה בכל המקומות.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המכולה קיצרה את זמן השהייה של אוניות בנמל.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תקשורת המונים כמו רדיו היא בעיקר חד-כיוונית.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שיפור כלי התחבורה לבדו תמיד מספיק לשיפור הנגישות.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בנו שרשרת סיבה ותוצאה של חמש חוליות: מהמצאת המכולה ועד המוצרים הזולים בחנות השכונתית.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״הטכנולוגיה היא שאפשרה את הגלובליזציה.״ כתבו טיעון בעד, טיעון נגד ומסקנה.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נגישות של עיר נמל גדולה לנגישות של כפר הררי באותה מדינה, והסבירו את ההשלכות על התושבים.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מוצר בבית (למשל אופניים או טלפון). חקרו מאילו מדינות הגיעו חלקיו, שרטטו מפת מסלול עם גורמים נייחים וניידים, והעריכו: מה היה קורה למחירו ולזמינותו בעולם בלי מכולות ובלי אינטרנט?</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טכנולוגיה מקרבת: מכולה, כבל וסמארטפון     שם: __________</w:t>
      </w:r>
    </w:p>
    <w:p>
      <w:pPr>
        <w:bidi w:val="1"/>
        <w:spacing w:after="20"/>
        <w:jc w:val="right"/>
      </w:pPr>
      <w:r>
        <w:rPr>
          <w:rFonts w:ascii="Assistant" w:hAnsi="Assistant" w:cs="Assistant"/>
          <w:b w:val="0"/>
          <w:sz w:val="23"/>
          <w:rtl w:val="1"/>
          <w:szCs w:val="23"/>
        </w:rPr>
        <w:t>1. מה מקטין את ״חיכוך המרחק״? דוגמה אחת: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מקום שנותר ״רחוק״ למרות הטכנולוגיה: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עמדתי: האם הטכנולוגיה לבדה יצרה את הגלובליזציה?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טכנולוגיה מקרבת: מכולה, כבל וסמארטפון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